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6E86" w14:textId="77777777" w:rsidR="00C25729" w:rsidRPr="00C25729" w:rsidRDefault="00C25729" w:rsidP="00C25729">
      <w:pPr>
        <w:pBdr>
          <w:bottom w:val="single" w:sz="8" w:space="0" w:color="4472C4" w:themeColor="accent1"/>
        </w:pBdr>
        <w:spacing w:after="300" w:line="240" w:lineRule="auto"/>
        <w:contextualSpacing/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72"/>
          <w:szCs w:val="72"/>
          <w14:ligatures w14:val="none"/>
        </w:rPr>
      </w:pPr>
      <w:r w:rsidRPr="00C25729">
        <w:rPr>
          <w:rFonts w:asciiTheme="majorHAnsi" w:eastAsiaTheme="majorEastAsia" w:hAnsiTheme="majorHAnsi" w:cstheme="majorBidi"/>
          <w:noProof/>
          <w:color w:val="323E4F" w:themeColor="text2" w:themeShade="BF"/>
          <w:spacing w:val="5"/>
          <w:kern w:val="28"/>
          <w:sz w:val="72"/>
          <w:szCs w:val="72"/>
          <w14:ligatures w14:val="none"/>
        </w:rPr>
        <w:drawing>
          <wp:inline distT="0" distB="0" distL="0" distR="0" wp14:anchorId="56E34089" wp14:editId="672FA8F3">
            <wp:extent cx="1494697" cy="1830070"/>
            <wp:effectExtent l="0" t="0" r="4445" b="0"/>
            <wp:docPr id="1" name="Picture 1" descr="WJC sh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JC shiel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3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729">
        <w:rPr>
          <w:rFonts w:asciiTheme="majorHAnsi" w:eastAsiaTheme="majorEastAsia" w:hAnsiTheme="majorHAnsi" w:cstheme="majorBidi"/>
          <w:noProof/>
          <w:color w:val="323E4F" w:themeColor="text2" w:themeShade="BF"/>
          <w:spacing w:val="5"/>
          <w:kern w:val="28"/>
          <w:sz w:val="52"/>
          <w:szCs w:val="5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62AC" wp14:editId="5AE325A4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5600700" cy="1828800"/>
                <wp:effectExtent l="0" t="0" r="381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ECD8" w14:textId="77777777" w:rsidR="00C25729" w:rsidRPr="00EF2435" w:rsidRDefault="00C25729" w:rsidP="00C25729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EF2435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W. J. Carroll Intermediate</w:t>
                            </w:r>
                          </w:p>
                          <w:p w14:paraId="1752D8BD" w14:textId="77777777" w:rsidR="00C25729" w:rsidRPr="00EF2435" w:rsidRDefault="00C25729" w:rsidP="00C2572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EF2435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  <w:r w:rsidRPr="00EF2435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EF2435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 xml:space="preserve"> GRADE SUPPLY LIST</w:t>
                            </w:r>
                          </w:p>
                          <w:p w14:paraId="60517BF6" w14:textId="7A636816" w:rsidR="00C25729" w:rsidRPr="00EF2435" w:rsidRDefault="00C25729" w:rsidP="00C2572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202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-202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16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18pt;width:44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KbDwIAACA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">
                <v:textbox>
                  <w:txbxContent>
                    <w:p w14:paraId="1F68ECD8" w14:textId="77777777" w:rsidR="00C25729" w:rsidRPr="00EF2435" w:rsidRDefault="00C25729" w:rsidP="00C25729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EF2435">
                        <w:rPr>
                          <w:b/>
                          <w:i/>
                          <w:sz w:val="56"/>
                          <w:szCs w:val="56"/>
                        </w:rPr>
                        <w:t>W. J. Carroll Intermediate</w:t>
                      </w:r>
                    </w:p>
                    <w:p w14:paraId="1752D8BD" w14:textId="77777777" w:rsidR="00C25729" w:rsidRPr="00EF2435" w:rsidRDefault="00C25729" w:rsidP="00C25729">
                      <w:pPr>
                        <w:jc w:val="center"/>
                        <w:rPr>
                          <w:rFonts w:cstheme="minorHAnsi"/>
                          <w:b/>
                          <w:sz w:val="56"/>
                          <w:szCs w:val="56"/>
                        </w:rPr>
                      </w:pPr>
                      <w:r w:rsidRPr="00EF2435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>4</w:t>
                      </w:r>
                      <w:r w:rsidRPr="00EF2435">
                        <w:rPr>
                          <w:rFonts w:cstheme="minorHAnsi"/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EF2435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 xml:space="preserve"> GRADE SUPPLY LIST</w:t>
                      </w:r>
                    </w:p>
                    <w:p w14:paraId="60517BF6" w14:textId="7A636816" w:rsidR="00C25729" w:rsidRPr="00EF2435" w:rsidRDefault="00C25729" w:rsidP="00C2572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202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-202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D83F468" w14:textId="77777777" w:rsidR="00C25729" w:rsidRPr="00C25729" w:rsidRDefault="00C25729" w:rsidP="00C25729">
      <w:pPr>
        <w:spacing w:after="200" w:line="276" w:lineRule="auto"/>
        <w:ind w:left="720"/>
        <w:contextualSpacing/>
        <w:rPr>
          <w:kern w:val="0"/>
          <w:sz w:val="28"/>
          <w:szCs w:val="28"/>
          <w14:ligatures w14:val="none"/>
        </w:rPr>
      </w:pPr>
    </w:p>
    <w:p w14:paraId="6F0874BD" w14:textId="77777777" w:rsidR="00C25729" w:rsidRDefault="00C25729" w:rsidP="00C25729">
      <w:pPr>
        <w:spacing w:after="200" w:line="276" w:lineRule="auto"/>
        <w:ind w:left="720"/>
        <w:contextualSpacing/>
        <w:rPr>
          <w:kern w:val="0"/>
          <w:sz w:val="28"/>
          <w:szCs w:val="28"/>
          <w14:ligatures w14:val="none"/>
        </w:rPr>
      </w:pPr>
    </w:p>
    <w:p w14:paraId="11257F4F" w14:textId="77777777" w:rsidR="00C25729" w:rsidRDefault="00C25729" w:rsidP="00C25729">
      <w:pPr>
        <w:spacing w:after="200" w:line="276" w:lineRule="auto"/>
        <w:ind w:left="720"/>
        <w:contextualSpacing/>
        <w:rPr>
          <w:kern w:val="0"/>
          <w:sz w:val="28"/>
          <w:szCs w:val="28"/>
          <w14:ligatures w14:val="none"/>
        </w:rPr>
      </w:pPr>
    </w:p>
    <w:p w14:paraId="33606F13" w14:textId="32736CE6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kern w:val="0"/>
          <w:sz w:val="28"/>
          <w:szCs w:val="28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>1  –  Package of 5-tab plastic dividers (</w:t>
      </w:r>
      <w:r w:rsidRPr="00C25729">
        <w:rPr>
          <w:b/>
          <w:i/>
          <w:kern w:val="0"/>
          <w:sz w:val="28"/>
          <w:szCs w:val="28"/>
          <w:u w:val="single"/>
          <w14:ligatures w14:val="none"/>
        </w:rPr>
        <w:t>with pockets</w:t>
      </w:r>
      <w:r w:rsidRPr="00C25729">
        <w:rPr>
          <w:kern w:val="0"/>
          <w:sz w:val="28"/>
          <w:szCs w:val="28"/>
          <w14:ligatures w14:val="none"/>
        </w:rPr>
        <w:t>) for 1” notebook</w:t>
      </w:r>
    </w:p>
    <w:p w14:paraId="1EFE6FAC" w14:textId="77777777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kern w:val="0"/>
          <w:sz w:val="28"/>
          <w:szCs w:val="28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 xml:space="preserve">1  –  Supply pouch </w:t>
      </w:r>
      <w:r w:rsidRPr="00C25729">
        <w:rPr>
          <w:b/>
          <w:i/>
          <w:kern w:val="0"/>
          <w:sz w:val="28"/>
          <w:szCs w:val="28"/>
          <w14:ligatures w14:val="none"/>
        </w:rPr>
        <w:t>with zipper</w:t>
      </w:r>
      <w:r w:rsidRPr="00C25729">
        <w:rPr>
          <w:kern w:val="0"/>
          <w:sz w:val="28"/>
          <w:szCs w:val="28"/>
          <w14:ligatures w14:val="none"/>
        </w:rPr>
        <w:t xml:space="preserve">  </w:t>
      </w:r>
      <w:r w:rsidRPr="00C25729">
        <w:rPr>
          <w:i/>
          <w:kern w:val="0"/>
          <w:sz w:val="28"/>
          <w:szCs w:val="28"/>
          <w:u w:val="single"/>
          <w14:ligatures w14:val="none"/>
        </w:rPr>
        <w:t>(at least</w:t>
      </w:r>
      <w:r w:rsidRPr="00C25729">
        <w:rPr>
          <w:i/>
          <w:kern w:val="0"/>
          <w:sz w:val="28"/>
          <w:szCs w:val="28"/>
          <w14:ligatures w14:val="none"/>
        </w:rPr>
        <w:t xml:space="preserve"> the size of 12” x 6”)</w:t>
      </w:r>
      <w:r w:rsidRPr="00C25729">
        <w:rPr>
          <w:kern w:val="0"/>
          <w:sz w:val="28"/>
          <w:szCs w:val="28"/>
          <w14:ligatures w14:val="none"/>
        </w:rPr>
        <w:t xml:space="preserve"> </w:t>
      </w:r>
    </w:p>
    <w:p w14:paraId="220ECCE3" w14:textId="77777777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i/>
          <w:kern w:val="0"/>
          <w:sz w:val="20"/>
          <w:szCs w:val="20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 xml:space="preserve">1  –  Package Dixon Ticonderoga pencils (No. 2 lead, </w:t>
      </w:r>
      <w:r w:rsidRPr="00C25729">
        <w:rPr>
          <w:b/>
          <w:kern w:val="0"/>
          <w:sz w:val="28"/>
          <w:szCs w:val="28"/>
          <w:u w:val="single"/>
          <w14:ligatures w14:val="none"/>
        </w:rPr>
        <w:t xml:space="preserve">72 </w:t>
      </w:r>
      <w:r w:rsidRPr="00C25729">
        <w:rPr>
          <w:kern w:val="0"/>
          <w:sz w:val="28"/>
          <w:szCs w:val="28"/>
          <w:u w:val="single"/>
          <w14:ligatures w14:val="none"/>
        </w:rPr>
        <w:t>count</w:t>
      </w:r>
      <w:r w:rsidRPr="00C25729">
        <w:rPr>
          <w:kern w:val="0"/>
          <w:sz w:val="28"/>
          <w:szCs w:val="28"/>
          <w14:ligatures w14:val="none"/>
        </w:rPr>
        <w:t xml:space="preserve">)  </w:t>
      </w:r>
      <w:r w:rsidRPr="00C25729">
        <w:rPr>
          <w:i/>
          <w:kern w:val="0"/>
          <w:sz w:val="20"/>
          <w:szCs w:val="20"/>
          <w14:ligatures w14:val="none"/>
        </w:rPr>
        <w:t>* Brand name noted sharpens better!</w:t>
      </w:r>
    </w:p>
    <w:p w14:paraId="2CD6EB2B" w14:textId="77777777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kern w:val="0"/>
          <w:sz w:val="28"/>
          <w:szCs w:val="28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 xml:space="preserve">1  –  Package washable </w:t>
      </w:r>
      <w:r w:rsidRPr="00C25729">
        <w:rPr>
          <w:i/>
          <w:kern w:val="0"/>
          <w:sz w:val="28"/>
          <w:szCs w:val="28"/>
          <w14:ligatures w14:val="none"/>
        </w:rPr>
        <w:t>Crayola</w:t>
      </w:r>
      <w:r w:rsidRPr="00C25729">
        <w:rPr>
          <w:kern w:val="0"/>
          <w:sz w:val="28"/>
          <w:szCs w:val="28"/>
          <w14:ligatures w14:val="none"/>
        </w:rPr>
        <w:t xml:space="preserve"> </w:t>
      </w:r>
      <w:r w:rsidRPr="00C25729">
        <w:rPr>
          <w:b/>
          <w:i/>
          <w:kern w:val="0"/>
          <w:sz w:val="28"/>
          <w:szCs w:val="28"/>
          <w:u w:val="single"/>
          <w14:ligatures w14:val="none"/>
        </w:rPr>
        <w:t>Classic</w:t>
      </w:r>
      <w:r w:rsidRPr="00C25729">
        <w:rPr>
          <w:kern w:val="0"/>
          <w:sz w:val="28"/>
          <w:szCs w:val="28"/>
          <w14:ligatures w14:val="none"/>
        </w:rPr>
        <w:t xml:space="preserve"> Colors markers – broad tip   (10 count )</w:t>
      </w:r>
    </w:p>
    <w:p w14:paraId="4C08AE22" w14:textId="77777777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kern w:val="0"/>
          <w:sz w:val="28"/>
          <w:szCs w:val="28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 xml:space="preserve">1  –  Package </w:t>
      </w:r>
      <w:r w:rsidRPr="00C25729">
        <w:rPr>
          <w:i/>
          <w:kern w:val="0"/>
          <w:sz w:val="28"/>
          <w:szCs w:val="28"/>
          <w14:ligatures w14:val="none"/>
        </w:rPr>
        <w:t>Crayola</w:t>
      </w:r>
      <w:r w:rsidRPr="00C25729">
        <w:rPr>
          <w:kern w:val="0"/>
          <w:sz w:val="28"/>
          <w:szCs w:val="28"/>
          <w14:ligatures w14:val="none"/>
        </w:rPr>
        <w:t xml:space="preserve"> crayons (24 count)</w:t>
      </w:r>
    </w:p>
    <w:p w14:paraId="040D1C35" w14:textId="77777777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kern w:val="0"/>
          <w:sz w:val="28"/>
          <w:szCs w:val="28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 xml:space="preserve">1  –  Colored Pencils </w:t>
      </w:r>
      <w:r w:rsidRPr="00C25729">
        <w:rPr>
          <w:kern w:val="0"/>
          <w:sz w:val="28"/>
          <w:szCs w:val="28"/>
          <w:u w:val="single"/>
          <w14:ligatures w14:val="none"/>
        </w:rPr>
        <w:t>and</w:t>
      </w:r>
      <w:r w:rsidRPr="00C25729">
        <w:rPr>
          <w:kern w:val="0"/>
          <w:sz w:val="28"/>
          <w:szCs w:val="28"/>
          <w14:ligatures w14:val="none"/>
        </w:rPr>
        <w:t xml:space="preserve"> a handheld pencil sharpener with canister</w:t>
      </w:r>
    </w:p>
    <w:p w14:paraId="406219D7" w14:textId="77777777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kern w:val="0"/>
          <w:sz w:val="28"/>
          <w:szCs w:val="28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 xml:space="preserve">1  –  </w:t>
      </w:r>
      <w:proofErr w:type="spellStart"/>
      <w:r w:rsidRPr="00C25729">
        <w:rPr>
          <w:kern w:val="0"/>
          <w:sz w:val="28"/>
          <w:szCs w:val="28"/>
          <w14:ligatures w14:val="none"/>
        </w:rPr>
        <w:t>Fiskar</w:t>
      </w:r>
      <w:proofErr w:type="spellEnd"/>
      <w:r w:rsidRPr="00C25729">
        <w:rPr>
          <w:kern w:val="0"/>
          <w:sz w:val="28"/>
          <w:szCs w:val="28"/>
          <w14:ligatures w14:val="none"/>
        </w:rPr>
        <w:t xml:space="preserve"> scissors – 5” with pointed tip</w:t>
      </w:r>
    </w:p>
    <w:p w14:paraId="49725556" w14:textId="77777777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kern w:val="0"/>
          <w:sz w:val="28"/>
          <w:szCs w:val="28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 xml:space="preserve">1  –  </w:t>
      </w:r>
      <w:r w:rsidRPr="00C25729">
        <w:rPr>
          <w:b/>
          <w:i/>
          <w:kern w:val="0"/>
          <w:sz w:val="28"/>
          <w:szCs w:val="28"/>
          <w:u w:val="single"/>
          <w14:ligatures w14:val="none"/>
        </w:rPr>
        <w:t>Plastic</w:t>
      </w:r>
      <w:r w:rsidRPr="00C25729">
        <w:rPr>
          <w:b/>
          <w:kern w:val="0"/>
          <w:sz w:val="28"/>
          <w:szCs w:val="28"/>
          <w14:ligatures w14:val="none"/>
        </w:rPr>
        <w:t xml:space="preserve"> </w:t>
      </w:r>
      <w:r w:rsidRPr="00C25729">
        <w:rPr>
          <w:kern w:val="0"/>
          <w:sz w:val="28"/>
          <w:szCs w:val="28"/>
          <w14:ligatures w14:val="none"/>
        </w:rPr>
        <w:t xml:space="preserve">2-pocket folder </w:t>
      </w:r>
      <w:r w:rsidRPr="00C25729">
        <w:rPr>
          <w:i/>
          <w:kern w:val="0"/>
          <w:sz w:val="28"/>
          <w:szCs w:val="28"/>
          <w14:ligatures w14:val="none"/>
        </w:rPr>
        <w:t>without</w:t>
      </w:r>
      <w:r w:rsidRPr="00C25729">
        <w:rPr>
          <w:kern w:val="0"/>
          <w:sz w:val="28"/>
          <w:szCs w:val="28"/>
          <w14:ligatures w14:val="none"/>
        </w:rPr>
        <w:t xml:space="preserve"> brads (No paper folders, please!)</w:t>
      </w:r>
    </w:p>
    <w:p w14:paraId="4240AC51" w14:textId="77777777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kern w:val="0"/>
          <w:sz w:val="28"/>
          <w:szCs w:val="28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>2  –  Boxes facial tissue (120+ count)</w:t>
      </w:r>
    </w:p>
    <w:p w14:paraId="461F84BB" w14:textId="77777777" w:rsidR="00C25729" w:rsidRPr="00C25729" w:rsidRDefault="00C25729" w:rsidP="00C25729">
      <w:pPr>
        <w:numPr>
          <w:ilvl w:val="0"/>
          <w:numId w:val="1"/>
        </w:numPr>
        <w:spacing w:after="200" w:line="276" w:lineRule="auto"/>
        <w:contextualSpacing/>
        <w:rPr>
          <w:kern w:val="0"/>
          <w:sz w:val="28"/>
          <w:szCs w:val="28"/>
          <w14:ligatures w14:val="none"/>
        </w:rPr>
      </w:pPr>
      <w:r w:rsidRPr="00C25729">
        <w:rPr>
          <w:kern w:val="0"/>
          <w:sz w:val="28"/>
          <w:szCs w:val="28"/>
          <w14:ligatures w14:val="none"/>
        </w:rPr>
        <w:t>2  –  Container disinfecting wipes</w:t>
      </w:r>
    </w:p>
    <w:p w14:paraId="1B0414BF" w14:textId="77777777" w:rsidR="00C25729" w:rsidRDefault="00C25729" w:rsidP="00C25729">
      <w:pPr>
        <w:ind w:left="360"/>
      </w:pPr>
    </w:p>
    <w:sectPr w:rsidR="00C25729" w:rsidSect="00C25729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947C2"/>
    <w:multiLevelType w:val="hybridMultilevel"/>
    <w:tmpl w:val="39D4CFC2"/>
    <w:lvl w:ilvl="0" w:tplc="624C5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8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29"/>
    <w:rsid w:val="00C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7533"/>
  <w15:chartTrackingRefBased/>
  <w15:docId w15:val="{845B6A3B-0563-4615-80E7-6227F90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Kennedy</dc:creator>
  <cp:keywords/>
  <dc:description/>
  <cp:lastModifiedBy>Angela Kennedy</cp:lastModifiedBy>
  <cp:revision>1</cp:revision>
  <dcterms:created xsi:type="dcterms:W3CDTF">2023-05-24T19:07:00Z</dcterms:created>
  <dcterms:modified xsi:type="dcterms:W3CDTF">2023-05-24T19:16:00Z</dcterms:modified>
</cp:coreProperties>
</file>